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0001" w14:textId="14C14D5F" w:rsidR="003C470C" w:rsidRDefault="002E0DDD">
      <w:r>
        <w:rPr>
          <w:rFonts w:hint="eastAsia"/>
        </w:rPr>
        <w:t>国費（大学推薦）留学生の推薦を検討される先生へ</w:t>
      </w:r>
      <w:r w:rsidR="00F4561A">
        <w:rPr>
          <w:rFonts w:hint="eastAsia"/>
        </w:rPr>
        <w:t>【学内のみ】</w:t>
      </w:r>
    </w:p>
    <w:p w14:paraId="04BF0AF2" w14:textId="3013889B" w:rsidR="004F28F1" w:rsidRDefault="004F28F1"/>
    <w:p w14:paraId="786C7FF7" w14:textId="6A17777A" w:rsidR="004F28F1" w:rsidRDefault="004F28F1" w:rsidP="004F28F1">
      <w:pPr>
        <w:jc w:val="right"/>
      </w:pPr>
      <w:r>
        <w:t>教育・学生支援部 国際課</w:t>
      </w:r>
    </w:p>
    <w:p w14:paraId="05CBF9D6" w14:textId="587504B3" w:rsidR="002E0DDD" w:rsidRDefault="002E0DDD"/>
    <w:p w14:paraId="1C422F08" w14:textId="0084EA16" w:rsidR="00821FDF" w:rsidRDefault="00E85902">
      <w:r>
        <w:rPr>
          <w:rFonts w:hint="eastAsia"/>
        </w:rPr>
        <w:t xml:space="preserve">　</w:t>
      </w:r>
      <w:r w:rsidR="000D62DA">
        <w:rPr>
          <w:rFonts w:hint="eastAsia"/>
        </w:rPr>
        <w:t>留</w:t>
      </w:r>
      <w:r>
        <w:rPr>
          <w:rFonts w:hint="eastAsia"/>
        </w:rPr>
        <w:t>学生から、国費</w:t>
      </w:r>
      <w:r w:rsidR="000D62DA">
        <w:rPr>
          <w:rFonts w:hint="eastAsia"/>
        </w:rPr>
        <w:t>（大学推薦）として本学大学院に進学したいと相談があった場合について、</w:t>
      </w:r>
      <w:r w:rsidR="00973561">
        <w:rPr>
          <w:rFonts w:hint="eastAsia"/>
        </w:rPr>
        <w:t>下記についてご確認をお願いいたします。</w:t>
      </w:r>
    </w:p>
    <w:p w14:paraId="2A3CF4C4" w14:textId="6E50A274" w:rsidR="00C43FAB" w:rsidRDefault="0082221A">
      <w:r>
        <w:rPr>
          <w:noProof/>
        </w:rPr>
        <mc:AlternateContent>
          <mc:Choice Requires="wps">
            <w:drawing>
              <wp:anchor distT="0" distB="0" distL="114300" distR="114300" simplePos="0" relativeHeight="251659264" behindDoc="0" locked="0" layoutInCell="1" allowOverlap="1" wp14:anchorId="26752B1C" wp14:editId="3AC39C1C">
                <wp:simplePos x="0" y="0"/>
                <wp:positionH relativeFrom="column">
                  <wp:posOffset>-120015</wp:posOffset>
                </wp:positionH>
                <wp:positionV relativeFrom="paragraph">
                  <wp:posOffset>144780</wp:posOffset>
                </wp:positionV>
                <wp:extent cx="5791200" cy="314706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5791200" cy="31470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9DD581" id="正方形/長方形 1" o:spid="_x0000_s1026" style="position:absolute;left:0;text-align:left;margin-left:-9.45pt;margin-top:11.4pt;width:456pt;height:24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" filled="f" strokecolor="#1f3763 [1604]" strokeweight="1pt"/>
            </w:pict>
          </mc:Fallback>
        </mc:AlternateContent>
      </w:r>
    </w:p>
    <w:p w14:paraId="400C5962" w14:textId="037E066C" w:rsidR="00497FBC" w:rsidRDefault="00497FBC" w:rsidP="001779E3">
      <w:pPr>
        <w:pStyle w:val="a3"/>
        <w:numPr>
          <w:ilvl w:val="0"/>
          <w:numId w:val="5"/>
        </w:numPr>
        <w:ind w:leftChars="0"/>
      </w:pPr>
      <w:r>
        <w:rPr>
          <w:rFonts w:hint="eastAsia"/>
        </w:rPr>
        <w:t>国費（大学推薦）の制度について</w:t>
      </w:r>
    </w:p>
    <w:p w14:paraId="00647A85" w14:textId="17D45A5D" w:rsidR="00E07EBB" w:rsidRPr="00E07EBB" w:rsidRDefault="00497FBC" w:rsidP="008652C9">
      <w:pPr>
        <w:pStyle w:val="a3"/>
        <w:ind w:leftChars="0" w:left="420"/>
      </w:pPr>
      <w:r>
        <w:rPr>
          <w:rFonts w:hint="eastAsia"/>
        </w:rPr>
        <w:t>⇒</w:t>
      </w:r>
      <w:r w:rsidR="00E27C8F">
        <w:rPr>
          <w:rFonts w:hint="eastAsia"/>
        </w:rPr>
        <w:t>「1．</w:t>
      </w:r>
      <w:r w:rsidR="00E27C8F" w:rsidRPr="00E27C8F">
        <w:t>文部科学省からの募集について</w:t>
      </w:r>
      <w:r w:rsidR="00E27C8F">
        <w:rPr>
          <w:rFonts w:hint="eastAsia"/>
        </w:rPr>
        <w:t>」</w:t>
      </w:r>
      <w:r w:rsidR="00E07EBB">
        <w:rPr>
          <w:rFonts w:hint="eastAsia"/>
        </w:rPr>
        <w:t>「2．本学での受入れについて・本学申請時の注意事項」</w:t>
      </w:r>
      <w:r w:rsidR="008652C9">
        <w:rPr>
          <w:rFonts w:hint="eastAsia"/>
        </w:rPr>
        <w:t>「</w:t>
      </w:r>
      <w:r w:rsidR="008652C9" w:rsidRPr="008B738C">
        <w:rPr>
          <w:rFonts w:hint="eastAsia"/>
        </w:rPr>
        <w:t>※【重要】留意事項」</w:t>
      </w:r>
      <w:r w:rsidR="008652C9">
        <w:rPr>
          <w:rFonts w:hint="eastAsia"/>
        </w:rPr>
        <w:t>をご確認のうえ、ご検討</w:t>
      </w:r>
      <w:r w:rsidR="00E07EBB">
        <w:rPr>
          <w:rFonts w:hint="eastAsia"/>
        </w:rPr>
        <w:t>ください。</w:t>
      </w:r>
    </w:p>
    <w:p w14:paraId="585CEC69" w14:textId="77777777" w:rsidR="00497FBC" w:rsidRDefault="00497FBC" w:rsidP="00497FBC">
      <w:pPr>
        <w:pStyle w:val="a3"/>
        <w:ind w:leftChars="0" w:left="420"/>
      </w:pPr>
    </w:p>
    <w:p w14:paraId="6027CF09" w14:textId="227FAB9A" w:rsidR="001779E3" w:rsidRDefault="009F5B7F" w:rsidP="001779E3">
      <w:pPr>
        <w:pStyle w:val="a3"/>
        <w:numPr>
          <w:ilvl w:val="0"/>
          <w:numId w:val="5"/>
        </w:numPr>
        <w:ind w:leftChars="0"/>
      </w:pPr>
      <w:r>
        <w:rPr>
          <w:rFonts w:hint="eastAsia"/>
        </w:rPr>
        <w:t>申請者</w:t>
      </w:r>
      <w:r w:rsidR="005674CF">
        <w:rPr>
          <w:rFonts w:hint="eastAsia"/>
        </w:rPr>
        <w:t>に</w:t>
      </w:r>
      <w:r w:rsidR="001779E3" w:rsidRPr="001779E3">
        <w:rPr>
          <w:rFonts w:hint="eastAsia"/>
        </w:rPr>
        <w:t>国費</w:t>
      </w:r>
      <w:r w:rsidR="008544E1">
        <w:rPr>
          <w:rFonts w:hint="eastAsia"/>
        </w:rPr>
        <w:t>奨学金の</w:t>
      </w:r>
      <w:r w:rsidR="001779E3" w:rsidRPr="001779E3">
        <w:rPr>
          <w:rFonts w:hint="eastAsia"/>
        </w:rPr>
        <w:t>申請資格</w:t>
      </w:r>
      <w:r w:rsidR="005674CF">
        <w:rPr>
          <w:rFonts w:hint="eastAsia"/>
        </w:rPr>
        <w:t xml:space="preserve">があるかわからない　</w:t>
      </w:r>
    </w:p>
    <w:p w14:paraId="53CF3FB9" w14:textId="632511C4" w:rsidR="00320292" w:rsidRPr="001779E3" w:rsidRDefault="00320292" w:rsidP="00277A80">
      <w:pPr>
        <w:ind w:left="420" w:firstLineChars="100" w:firstLine="210"/>
        <w:jc w:val="left"/>
      </w:pPr>
      <w:r>
        <w:rPr>
          <w:rFonts w:hint="eastAsia"/>
        </w:rPr>
        <w:t>⇒</w:t>
      </w:r>
      <w:r w:rsidR="00277A80">
        <w:rPr>
          <w:rFonts w:hint="eastAsia"/>
        </w:rPr>
        <w:t>「</w:t>
      </w:r>
      <w:r w:rsidR="00272057">
        <w:rPr>
          <w:rFonts w:hint="eastAsia"/>
        </w:rPr>
        <w:t>3</w:t>
      </w:r>
      <w:r>
        <w:rPr>
          <w:rFonts w:hint="eastAsia"/>
        </w:rPr>
        <w:t>．学生の申請資格確認について（随時）</w:t>
      </w:r>
      <w:r w:rsidR="00277A80">
        <w:rPr>
          <w:rFonts w:hint="eastAsia"/>
        </w:rPr>
        <w:t>」を</w:t>
      </w:r>
      <w:r w:rsidR="00B35C3F">
        <w:rPr>
          <w:rFonts w:hint="eastAsia"/>
        </w:rPr>
        <w:t>ご</w:t>
      </w:r>
      <w:r w:rsidR="00277A80">
        <w:rPr>
          <w:rFonts w:hint="eastAsia"/>
        </w:rPr>
        <w:t>参照ください。</w:t>
      </w:r>
    </w:p>
    <w:p w14:paraId="7A0EF10F" w14:textId="77777777" w:rsidR="001779E3" w:rsidRDefault="001779E3"/>
    <w:p w14:paraId="3FCAE77B" w14:textId="601AC609" w:rsidR="00C43FAB" w:rsidRDefault="009F5B7F" w:rsidP="00081CE3">
      <w:pPr>
        <w:pStyle w:val="a3"/>
        <w:numPr>
          <w:ilvl w:val="0"/>
          <w:numId w:val="4"/>
        </w:numPr>
        <w:ind w:leftChars="0"/>
      </w:pPr>
      <w:r>
        <w:rPr>
          <w:rFonts w:hint="eastAsia"/>
        </w:rPr>
        <w:t>申請者</w:t>
      </w:r>
      <w:r w:rsidR="009573CE">
        <w:rPr>
          <w:rFonts w:hint="eastAsia"/>
        </w:rPr>
        <w:t>の研究分野・テーマとして</w:t>
      </w:r>
      <w:r w:rsidR="005E3958">
        <w:rPr>
          <w:rFonts w:hint="eastAsia"/>
        </w:rPr>
        <w:t>受入が可能であるが、</w:t>
      </w:r>
      <w:r w:rsidR="001670EF">
        <w:rPr>
          <w:rFonts w:hint="eastAsia"/>
        </w:rPr>
        <w:t xml:space="preserve">奨学金に推薦できるかわからない　</w:t>
      </w:r>
    </w:p>
    <w:p w14:paraId="1A4567CE" w14:textId="2759BA21" w:rsidR="001670EF" w:rsidRPr="008B738C" w:rsidRDefault="001670EF" w:rsidP="008544E1">
      <w:pPr>
        <w:ind w:firstLineChars="200" w:firstLine="420"/>
        <w:rPr>
          <w:b/>
          <w:bCs/>
          <w:color w:val="FF0000"/>
        </w:rPr>
      </w:pPr>
      <w:r>
        <w:rPr>
          <w:rFonts w:hint="eastAsia"/>
        </w:rPr>
        <w:t xml:space="preserve">　⇒</w:t>
      </w:r>
      <w:r w:rsidR="008B738C">
        <w:rPr>
          <w:rFonts w:hint="eastAsia"/>
        </w:rPr>
        <w:t>「</w:t>
      </w:r>
      <w:r w:rsidR="008B738C" w:rsidRPr="008B738C">
        <w:rPr>
          <w:rFonts w:hint="eastAsia"/>
        </w:rPr>
        <w:t>※【重要】留意事項」　を</w:t>
      </w:r>
      <w:r w:rsidR="00B35C3F">
        <w:rPr>
          <w:rFonts w:hint="eastAsia"/>
        </w:rPr>
        <w:t>ご</w:t>
      </w:r>
      <w:r w:rsidR="008B738C" w:rsidRPr="008B738C">
        <w:rPr>
          <w:rFonts w:hint="eastAsia"/>
        </w:rPr>
        <w:t>参照ください。</w:t>
      </w:r>
    </w:p>
    <w:p w14:paraId="53F78526" w14:textId="77777777" w:rsidR="00C43FAB" w:rsidRDefault="00C43FAB"/>
    <w:p w14:paraId="7622740A" w14:textId="6D9503DA" w:rsidR="00081CE3" w:rsidRDefault="00C43FAB" w:rsidP="00081CE3">
      <w:pPr>
        <w:pStyle w:val="a3"/>
        <w:numPr>
          <w:ilvl w:val="0"/>
          <w:numId w:val="4"/>
        </w:numPr>
        <w:ind w:leftChars="0"/>
      </w:pPr>
      <w:r>
        <w:rPr>
          <w:rFonts w:hint="eastAsia"/>
        </w:rPr>
        <w:t>十分に継続的な交流があり、受入れと</w:t>
      </w:r>
      <w:r w:rsidR="00903B3C">
        <w:rPr>
          <w:rFonts w:hint="eastAsia"/>
        </w:rPr>
        <w:t>奨学金への</w:t>
      </w:r>
      <w:r>
        <w:rPr>
          <w:rFonts w:hint="eastAsia"/>
        </w:rPr>
        <w:t>推薦</w:t>
      </w:r>
      <w:r w:rsidR="00903B3C">
        <w:rPr>
          <w:rFonts w:hint="eastAsia"/>
        </w:rPr>
        <w:t>が可能である</w:t>
      </w:r>
      <w:r>
        <w:rPr>
          <w:rFonts w:hint="eastAsia"/>
        </w:rPr>
        <w:t xml:space="preserve">　</w:t>
      </w:r>
    </w:p>
    <w:p w14:paraId="0D0976AF" w14:textId="07961B8F" w:rsidR="00821FDF" w:rsidRDefault="00081CE3" w:rsidP="00081CE3">
      <w:r>
        <w:rPr>
          <w:rFonts w:hint="eastAsia"/>
        </w:rPr>
        <w:t xml:space="preserve">　　　</w:t>
      </w:r>
      <w:r w:rsidR="00C43FAB">
        <w:rPr>
          <w:rFonts w:hint="eastAsia"/>
        </w:rPr>
        <w:t>⇒</w:t>
      </w:r>
      <w:r w:rsidR="008544E1">
        <w:rPr>
          <w:rFonts w:hint="eastAsia"/>
        </w:rPr>
        <w:t>「</w:t>
      </w:r>
      <w:r w:rsidR="005D320F">
        <w:rPr>
          <w:rFonts w:hint="eastAsia"/>
        </w:rPr>
        <w:t>4</w:t>
      </w:r>
      <w:r>
        <w:rPr>
          <w:rFonts w:hint="eastAsia"/>
        </w:rPr>
        <w:t>．学内募集について</w:t>
      </w:r>
      <w:r w:rsidR="008544E1">
        <w:rPr>
          <w:rFonts w:hint="eastAsia"/>
        </w:rPr>
        <w:t>」</w:t>
      </w:r>
      <w:r>
        <w:rPr>
          <w:rFonts w:hint="eastAsia"/>
        </w:rPr>
        <w:t xml:space="preserve">　をご参照ください。</w:t>
      </w:r>
    </w:p>
    <w:p w14:paraId="28291655" w14:textId="1131131B" w:rsidR="00C20703" w:rsidRDefault="00C20703"/>
    <w:p w14:paraId="4D277D39" w14:textId="0A4A5BF2" w:rsidR="00523DE0" w:rsidRDefault="00523DE0" w:rsidP="00523DE0">
      <w:pPr>
        <w:pStyle w:val="a3"/>
        <w:numPr>
          <w:ilvl w:val="0"/>
          <w:numId w:val="1"/>
        </w:numPr>
        <w:ind w:leftChars="0"/>
        <w:jc w:val="left"/>
      </w:pPr>
      <w:r>
        <w:rPr>
          <w:rFonts w:hint="eastAsia"/>
        </w:rPr>
        <w:t>文部科学省からの募集について</w:t>
      </w:r>
    </w:p>
    <w:p w14:paraId="7EFBDDA7" w14:textId="77777777" w:rsidR="00523DE0" w:rsidRDefault="00523DE0" w:rsidP="00417A48">
      <w:pPr>
        <w:ind w:firstLineChars="100" w:firstLine="210"/>
        <w:jc w:val="left"/>
      </w:pPr>
      <w:r w:rsidRPr="00492A63">
        <w:rPr>
          <w:rFonts w:hint="eastAsia"/>
        </w:rPr>
        <w:t>国費外国人留学生制度について</w:t>
      </w:r>
    </w:p>
    <w:p w14:paraId="1F7349BA" w14:textId="77777777" w:rsidR="00523DE0" w:rsidRDefault="00AD358B" w:rsidP="00523DE0">
      <w:pPr>
        <w:ind w:firstLineChars="100" w:firstLine="210"/>
        <w:jc w:val="left"/>
      </w:pPr>
      <w:hyperlink r:id="rId5" w:history="1">
        <w:r w:rsidR="00523DE0" w:rsidRPr="00E678D2">
          <w:rPr>
            <w:rStyle w:val="a4"/>
          </w:rPr>
          <w:t>https://www.mext.go.jp/a_menu/koutou/ryugaku/06032818.htm</w:t>
        </w:r>
      </w:hyperlink>
    </w:p>
    <w:p w14:paraId="24E03A5D" w14:textId="77777777" w:rsidR="00523DE0" w:rsidRPr="00AF0DEF" w:rsidRDefault="00523DE0" w:rsidP="00523DE0">
      <w:pPr>
        <w:jc w:val="left"/>
      </w:pPr>
    </w:p>
    <w:p w14:paraId="492BDACD" w14:textId="77777777" w:rsidR="00523DE0" w:rsidRDefault="00523DE0" w:rsidP="00523DE0">
      <w:pPr>
        <w:pStyle w:val="a3"/>
        <w:numPr>
          <w:ilvl w:val="0"/>
          <w:numId w:val="3"/>
        </w:numPr>
        <w:ind w:leftChars="0"/>
        <w:jc w:val="left"/>
      </w:pPr>
      <w:r>
        <w:rPr>
          <w:rFonts w:hint="eastAsia"/>
        </w:rPr>
        <w:t>＜募集要項＞：</w:t>
      </w:r>
      <w:r>
        <w:t xml:space="preserve">日本政府（文部科学省）奨学金留学生募集要項 </w:t>
      </w:r>
    </w:p>
    <w:p w14:paraId="3275BC38" w14:textId="77777777" w:rsidR="00523DE0" w:rsidRDefault="00523DE0" w:rsidP="00523DE0">
      <w:pPr>
        <w:ind w:firstLineChars="200" w:firstLine="420"/>
        <w:jc w:val="left"/>
      </w:pPr>
      <w:r>
        <w:rPr>
          <w:rFonts w:hint="eastAsia"/>
        </w:rPr>
        <w:t>研究留学生（大学推薦）〔一般枠、</w:t>
      </w:r>
      <w:r>
        <w:t>SATREPS 枠、e-ASIA 共同研究枠〕</w:t>
      </w:r>
    </w:p>
    <w:p w14:paraId="69C290B3" w14:textId="77777777" w:rsidR="00523DE0" w:rsidRDefault="00523DE0" w:rsidP="00523DE0">
      <w:pPr>
        <w:pStyle w:val="a3"/>
        <w:numPr>
          <w:ilvl w:val="0"/>
          <w:numId w:val="3"/>
        </w:numPr>
        <w:ind w:leftChars="0"/>
        <w:jc w:val="left"/>
      </w:pPr>
      <w:r>
        <w:rPr>
          <w:rFonts w:hint="eastAsia"/>
        </w:rPr>
        <w:t>＜推薦に当たっての留意事項＞</w:t>
      </w:r>
    </w:p>
    <w:p w14:paraId="6836137E" w14:textId="77777777" w:rsidR="00523DE0" w:rsidRDefault="00523DE0" w:rsidP="00523DE0">
      <w:pPr>
        <w:pStyle w:val="a3"/>
        <w:ind w:leftChars="0" w:left="420"/>
        <w:jc w:val="left"/>
      </w:pPr>
    </w:p>
    <w:p w14:paraId="7D96BB43" w14:textId="4259E822" w:rsidR="00523DE0" w:rsidRDefault="00523DE0" w:rsidP="00523DE0">
      <w:pPr>
        <w:pStyle w:val="a3"/>
        <w:ind w:leftChars="0" w:left="420"/>
        <w:jc w:val="left"/>
      </w:pPr>
      <w:r>
        <w:rPr>
          <w:rFonts w:hint="eastAsia"/>
        </w:rPr>
        <w:t>の最新版をご確認ください。</w:t>
      </w:r>
      <w:r w:rsidR="00A34547" w:rsidRPr="00A34547">
        <w:rPr>
          <w:rFonts w:hint="eastAsia"/>
        </w:rPr>
        <w:t>神奈川大学は、「一般枠」での申請になります。</w:t>
      </w:r>
    </w:p>
    <w:p w14:paraId="09875FA6" w14:textId="223D2812" w:rsidR="00876A7D" w:rsidRDefault="00876A7D" w:rsidP="00523DE0">
      <w:pPr>
        <w:pStyle w:val="a3"/>
        <w:ind w:leftChars="0" w:left="420"/>
        <w:jc w:val="left"/>
      </w:pPr>
      <w:r>
        <w:rPr>
          <w:rFonts w:hint="eastAsia"/>
        </w:rPr>
        <w:t>（例年、12月下旬に翌年度の募集が掲載されます。）</w:t>
      </w:r>
    </w:p>
    <w:p w14:paraId="1A9AE829" w14:textId="1B10D759" w:rsidR="00523DE0" w:rsidRDefault="00523DE0" w:rsidP="00523DE0">
      <w:pPr>
        <w:jc w:val="left"/>
      </w:pPr>
    </w:p>
    <w:p w14:paraId="70221ED0" w14:textId="637FCC5D" w:rsidR="00523DE0" w:rsidRDefault="00523DE0" w:rsidP="00E96179">
      <w:pPr>
        <w:ind w:firstLineChars="100" w:firstLine="210"/>
        <w:jc w:val="left"/>
      </w:pPr>
      <w:r>
        <w:rPr>
          <w:rFonts w:hint="eastAsia"/>
        </w:rPr>
        <w:t>正規生の奨学金受給のためには語学要件（日本語または英語）があります。</w:t>
      </w:r>
    </w:p>
    <w:p w14:paraId="43C9393F" w14:textId="77777777" w:rsidR="00523DE0" w:rsidRDefault="00523DE0" w:rsidP="00523DE0">
      <w:pPr>
        <w:pStyle w:val="a3"/>
        <w:numPr>
          <w:ilvl w:val="0"/>
          <w:numId w:val="3"/>
        </w:numPr>
        <w:ind w:leftChars="0"/>
        <w:jc w:val="left"/>
      </w:pPr>
      <w:r>
        <w:rPr>
          <w:rFonts w:hint="eastAsia"/>
        </w:rPr>
        <w:t>＜</w:t>
      </w:r>
      <w:r w:rsidRPr="00706E9D">
        <w:rPr>
          <w:rFonts w:hint="eastAsia"/>
        </w:rPr>
        <w:t>国費外国人留学生（大学推薦）推薦者の語学要件について</w:t>
      </w:r>
      <w:r>
        <w:rPr>
          <w:rFonts w:hint="eastAsia"/>
        </w:rPr>
        <w:t>＞</w:t>
      </w:r>
    </w:p>
    <w:p w14:paraId="19A60340" w14:textId="3F758D86" w:rsidR="00523DE0" w:rsidRDefault="00AD358B" w:rsidP="002E3132">
      <w:pPr>
        <w:ind w:firstLineChars="200" w:firstLine="420"/>
        <w:jc w:val="left"/>
      </w:pPr>
      <w:hyperlink r:id="rId6" w:history="1">
        <w:r w:rsidR="002E3132" w:rsidRPr="00845907">
          <w:rPr>
            <w:rStyle w:val="a4"/>
          </w:rPr>
          <w:t>https://www.mext.go.jp/content/1421851_01_2.pdf</w:t>
        </w:r>
      </w:hyperlink>
    </w:p>
    <w:p w14:paraId="1BC31C95" w14:textId="39210ECB" w:rsidR="000D5010" w:rsidRDefault="000D5010" w:rsidP="002E3132">
      <w:pPr>
        <w:ind w:firstLineChars="200" w:firstLine="420"/>
        <w:jc w:val="left"/>
      </w:pPr>
      <w:r>
        <w:rPr>
          <w:rFonts w:hint="eastAsia"/>
        </w:rPr>
        <w:t>※「研究留学生」の項目参照</w:t>
      </w:r>
    </w:p>
    <w:p w14:paraId="40624C03" w14:textId="7475193E" w:rsidR="00DD2604" w:rsidRPr="00AE0E86" w:rsidRDefault="00DD2604" w:rsidP="00DD2604">
      <w:pPr>
        <w:ind w:leftChars="200" w:left="630" w:hangingChars="100" w:hanging="210"/>
        <w:jc w:val="left"/>
      </w:pPr>
      <w:r>
        <w:rPr>
          <w:rFonts w:hint="eastAsia"/>
        </w:rPr>
        <w:lastRenderedPageBreak/>
        <w:t>※語学要件は、</w:t>
      </w:r>
      <w:r w:rsidRPr="007F0C61">
        <w:rPr>
          <w:rFonts w:hint="eastAsia"/>
          <w:u w:val="single"/>
        </w:rPr>
        <w:t>正規課程への入学時点で</w:t>
      </w:r>
      <w:r>
        <w:rPr>
          <w:rFonts w:hint="eastAsia"/>
        </w:rPr>
        <w:t>必要となります。奨学金申請の時点では、満たしていなくても申請ができます。また研究生の間は、語学要件を満たしていなくても、国費学生として奨学金の受給</w:t>
      </w:r>
      <w:r w:rsidR="00775AE1">
        <w:rPr>
          <w:rFonts w:hint="eastAsia"/>
        </w:rPr>
        <w:t>が</w:t>
      </w:r>
      <w:r>
        <w:rPr>
          <w:rFonts w:hint="eastAsia"/>
        </w:rPr>
        <w:t>可能です。</w:t>
      </w:r>
    </w:p>
    <w:p w14:paraId="32F34168" w14:textId="77777777" w:rsidR="000D5010" w:rsidRDefault="000D5010" w:rsidP="002E3132">
      <w:pPr>
        <w:ind w:firstLineChars="200" w:firstLine="420"/>
        <w:jc w:val="left"/>
      </w:pPr>
    </w:p>
    <w:p w14:paraId="666000BB" w14:textId="44415DAF" w:rsidR="00E07EBB" w:rsidRDefault="00523DE0" w:rsidP="00E07EBB">
      <w:pPr>
        <w:pStyle w:val="a3"/>
        <w:numPr>
          <w:ilvl w:val="0"/>
          <w:numId w:val="1"/>
        </w:numPr>
        <w:ind w:leftChars="0"/>
        <w:jc w:val="left"/>
      </w:pPr>
      <w:r>
        <w:rPr>
          <w:rFonts w:hint="eastAsia"/>
        </w:rPr>
        <w:t xml:space="preserve">　</w:t>
      </w:r>
      <w:r w:rsidR="00E07EBB">
        <w:rPr>
          <w:rFonts w:hint="eastAsia"/>
        </w:rPr>
        <w:t>本学での受入れについて・本学申請時の注意事項</w:t>
      </w:r>
    </w:p>
    <w:p w14:paraId="00207888" w14:textId="77777777" w:rsidR="00523DE0" w:rsidRPr="000D5010" w:rsidRDefault="00523DE0" w:rsidP="00523DE0">
      <w:pPr>
        <w:jc w:val="left"/>
      </w:pPr>
    </w:p>
    <w:p w14:paraId="67761E57" w14:textId="03CEB27E" w:rsidR="00523DE0" w:rsidRDefault="00782760" w:rsidP="00523DE0">
      <w:pPr>
        <w:pStyle w:val="a3"/>
        <w:numPr>
          <w:ilvl w:val="0"/>
          <w:numId w:val="2"/>
        </w:numPr>
        <w:ind w:leftChars="0"/>
        <w:jc w:val="left"/>
      </w:pPr>
      <w:r>
        <w:rPr>
          <w:rFonts w:hint="eastAsia"/>
        </w:rPr>
        <w:t>本</w:t>
      </w:r>
      <w:r w:rsidR="00523DE0">
        <w:rPr>
          <w:rFonts w:hint="eastAsia"/>
        </w:rPr>
        <w:t>学の制度上、</w:t>
      </w:r>
      <w:r w:rsidR="00523DE0" w:rsidRPr="0097389E">
        <w:rPr>
          <w:rFonts w:hint="eastAsia"/>
          <w:u w:val="single"/>
        </w:rPr>
        <w:t>研究生として</w:t>
      </w:r>
      <w:r w:rsidR="00523DE0">
        <w:rPr>
          <w:rFonts w:hint="eastAsia"/>
        </w:rPr>
        <w:t>、</w:t>
      </w:r>
      <w:r w:rsidR="00523DE0" w:rsidRPr="0097389E">
        <w:rPr>
          <w:rFonts w:hint="eastAsia"/>
          <w:u w:val="single"/>
        </w:rPr>
        <w:t>後学期から</w:t>
      </w:r>
      <w:r w:rsidR="00523DE0">
        <w:rPr>
          <w:rFonts w:hint="eastAsia"/>
        </w:rPr>
        <w:t>の入学となります。</w:t>
      </w:r>
    </w:p>
    <w:p w14:paraId="3976E3F8" w14:textId="1F3D8C8A" w:rsidR="00523DE0" w:rsidRDefault="00523DE0" w:rsidP="00523DE0">
      <w:pPr>
        <w:pStyle w:val="a3"/>
        <w:ind w:leftChars="0" w:left="420"/>
        <w:jc w:val="left"/>
      </w:pPr>
      <w:r>
        <w:rPr>
          <w:rFonts w:hint="eastAsia"/>
        </w:rPr>
        <w:t>研究生の期間（後学期）に、大学院入試を受験し、合格すれば大学院に正規生として入学となります。不合格の場合は、1年間のみ研究生を延長することができます。その間に入試に合格すれば、大学院入学となります。（</w:t>
      </w:r>
      <w:r w:rsidR="00BC18CE">
        <w:rPr>
          <w:rFonts w:hint="eastAsia"/>
        </w:rPr>
        <w:t>研究生の期間は合計1年半が限度で、</w:t>
      </w:r>
      <w:r>
        <w:rPr>
          <w:rFonts w:hint="eastAsia"/>
        </w:rPr>
        <w:t>それ以上の延長はできません。）</w:t>
      </w:r>
    </w:p>
    <w:p w14:paraId="21147E4F" w14:textId="77777777" w:rsidR="00523DE0" w:rsidRDefault="00523DE0" w:rsidP="00523DE0">
      <w:pPr>
        <w:jc w:val="left"/>
      </w:pPr>
    </w:p>
    <w:p w14:paraId="2A3E4EAE" w14:textId="1544CCB6" w:rsidR="00523DE0" w:rsidRDefault="00523DE0" w:rsidP="00523DE0">
      <w:pPr>
        <w:pStyle w:val="a3"/>
        <w:numPr>
          <w:ilvl w:val="0"/>
          <w:numId w:val="2"/>
        </w:numPr>
        <w:ind w:leftChars="0"/>
        <w:jc w:val="left"/>
      </w:pPr>
      <w:r>
        <w:rPr>
          <w:rFonts w:hint="eastAsia"/>
        </w:rPr>
        <w:t>大学院入試、入学後の授業は</w:t>
      </w:r>
      <w:r w:rsidR="00FD1E0A">
        <w:rPr>
          <w:rFonts w:hint="eastAsia"/>
        </w:rPr>
        <w:t>原則として</w:t>
      </w:r>
      <w:r>
        <w:rPr>
          <w:rFonts w:hint="eastAsia"/>
        </w:rPr>
        <w:t>日本語で行われます。</w:t>
      </w:r>
    </w:p>
    <w:p w14:paraId="335D229B" w14:textId="7178AC91" w:rsidR="00523DE0" w:rsidRDefault="00523DE0" w:rsidP="00523DE0">
      <w:pPr>
        <w:pStyle w:val="a3"/>
        <w:ind w:leftChars="0" w:left="420"/>
        <w:jc w:val="left"/>
      </w:pPr>
      <w:r>
        <w:rPr>
          <w:rFonts w:hint="eastAsia"/>
        </w:rPr>
        <w:t>（学生の指導希望言語</w:t>
      </w:r>
      <w:r w:rsidR="00782760">
        <w:rPr>
          <w:rFonts w:hint="eastAsia"/>
        </w:rPr>
        <w:t>および語学力</w:t>
      </w:r>
      <w:r>
        <w:rPr>
          <w:rFonts w:hint="eastAsia"/>
        </w:rPr>
        <w:t>について、十分にご確認ください）</w:t>
      </w:r>
    </w:p>
    <w:p w14:paraId="04571394" w14:textId="57A66BA7" w:rsidR="00D60644" w:rsidRDefault="00D60644" w:rsidP="00523DE0">
      <w:pPr>
        <w:pStyle w:val="a3"/>
        <w:ind w:leftChars="0" w:left="420"/>
        <w:jc w:val="left"/>
      </w:pPr>
      <w:r>
        <w:rPr>
          <w:rFonts w:hint="eastAsia"/>
        </w:rPr>
        <w:t>大学院入試について</w:t>
      </w:r>
      <w:r w:rsidR="003B639B">
        <w:rPr>
          <w:rFonts w:hint="eastAsia"/>
        </w:rPr>
        <w:t>、</w:t>
      </w:r>
      <w:r w:rsidR="00FD1E0A">
        <w:rPr>
          <w:rFonts w:hint="eastAsia"/>
        </w:rPr>
        <w:t>英語で口頭試問を</w:t>
      </w:r>
      <w:r w:rsidR="003B639B">
        <w:rPr>
          <w:rFonts w:hint="eastAsia"/>
        </w:rPr>
        <w:t>実施する場合は、研究科にてご相談ください。</w:t>
      </w:r>
    </w:p>
    <w:p w14:paraId="17057365" w14:textId="77777777" w:rsidR="00523DE0" w:rsidRDefault="00523DE0" w:rsidP="00523DE0">
      <w:pPr>
        <w:pStyle w:val="a3"/>
        <w:ind w:leftChars="0" w:left="420"/>
        <w:jc w:val="left"/>
      </w:pPr>
    </w:p>
    <w:p w14:paraId="4728B06C" w14:textId="484BAE2A" w:rsidR="00523DE0" w:rsidRDefault="006A4302" w:rsidP="00523DE0">
      <w:pPr>
        <w:pStyle w:val="a3"/>
        <w:numPr>
          <w:ilvl w:val="0"/>
          <w:numId w:val="2"/>
        </w:numPr>
        <w:ind w:leftChars="0"/>
        <w:jc w:val="left"/>
      </w:pPr>
      <w:r>
        <w:rPr>
          <w:rFonts w:hint="eastAsia"/>
          <w:u w:val="single"/>
        </w:rPr>
        <w:t>本</w:t>
      </w:r>
      <w:r w:rsidR="00523DE0" w:rsidRPr="00D91326">
        <w:rPr>
          <w:rFonts w:hint="eastAsia"/>
          <w:u w:val="single"/>
        </w:rPr>
        <w:t>学への専願のみ</w:t>
      </w:r>
      <w:r w:rsidR="00523DE0">
        <w:rPr>
          <w:rFonts w:hint="eastAsia"/>
        </w:rPr>
        <w:t>の受付となります。他大学との重複申請は認められません。</w:t>
      </w:r>
    </w:p>
    <w:p w14:paraId="7F050B0D" w14:textId="17E0480B" w:rsidR="00523DE0" w:rsidRDefault="00523DE0" w:rsidP="00523DE0">
      <w:pPr>
        <w:ind w:left="420"/>
        <w:jc w:val="left"/>
      </w:pPr>
      <w:r>
        <w:rPr>
          <w:rFonts w:hint="eastAsia"/>
        </w:rPr>
        <w:t>申請者によっては、同時並行で複数の大学に問い合わせを行っている場合が多々ありますので、上記の制度を理解したうえで、神奈川大学への申し込みで良いか、他の大学での大学推薦の</w:t>
      </w:r>
      <w:r w:rsidR="00EF39F5">
        <w:rPr>
          <w:rFonts w:hint="eastAsia"/>
        </w:rPr>
        <w:t>問い合わせ等</w:t>
      </w:r>
      <w:r>
        <w:rPr>
          <w:rFonts w:hint="eastAsia"/>
        </w:rPr>
        <w:t>はしていないか確認をお願いいたします。</w:t>
      </w:r>
    </w:p>
    <w:p w14:paraId="7F860088" w14:textId="77777777" w:rsidR="00523DE0" w:rsidRDefault="00523DE0" w:rsidP="00523DE0">
      <w:pPr>
        <w:ind w:left="420"/>
        <w:jc w:val="left"/>
      </w:pPr>
      <w:r>
        <w:rPr>
          <w:rFonts w:hint="eastAsia"/>
        </w:rPr>
        <w:t>なお、本学で教育・研究指導を受けることが申請の条件になるため、採用後の</w:t>
      </w:r>
      <w:r w:rsidRPr="00AF1098">
        <w:rPr>
          <w:rFonts w:hint="eastAsia"/>
        </w:rPr>
        <w:t>他大学への進学・転学は認められていません。</w:t>
      </w:r>
    </w:p>
    <w:p w14:paraId="52CF69B3" w14:textId="2688ED9D" w:rsidR="00523DE0" w:rsidRPr="006F75A9" w:rsidRDefault="00523DE0" w:rsidP="00523DE0">
      <w:pPr>
        <w:pStyle w:val="a3"/>
        <w:ind w:leftChars="0" w:left="420"/>
        <w:jc w:val="left"/>
        <w:rPr>
          <w:sz w:val="20"/>
          <w:szCs w:val="21"/>
        </w:rPr>
      </w:pPr>
      <w:r w:rsidRPr="006F75A9">
        <w:rPr>
          <w:rFonts w:hint="eastAsia"/>
          <w:sz w:val="20"/>
          <w:szCs w:val="21"/>
        </w:rPr>
        <w:t>参考）「重複申請又は併給が判明した場合、その候補者にかかる全ての推薦を受理しない。」（</w:t>
      </w:r>
      <w:r w:rsidR="00EF39F5" w:rsidRPr="006F75A9">
        <w:rPr>
          <w:rFonts w:hint="eastAsia"/>
          <w:sz w:val="20"/>
          <w:szCs w:val="21"/>
        </w:rPr>
        <w:t xml:space="preserve">2024年度　</w:t>
      </w:r>
      <w:r w:rsidRPr="006F75A9">
        <w:rPr>
          <w:rFonts w:hint="eastAsia"/>
          <w:sz w:val="20"/>
          <w:szCs w:val="21"/>
        </w:rPr>
        <w:t>推薦に当たっての留意事項　８．推薦にあたっての留意事項p</w:t>
      </w:r>
      <w:r w:rsidRPr="006F75A9">
        <w:rPr>
          <w:sz w:val="20"/>
          <w:szCs w:val="21"/>
        </w:rPr>
        <w:t>.6</w:t>
      </w:r>
      <w:r w:rsidRPr="006F75A9">
        <w:rPr>
          <w:rFonts w:hint="eastAsia"/>
          <w:sz w:val="20"/>
          <w:szCs w:val="21"/>
        </w:rPr>
        <w:t>）</w:t>
      </w:r>
    </w:p>
    <w:p w14:paraId="44C4C6E8" w14:textId="4C0F896C" w:rsidR="007E7969" w:rsidRDefault="007E7969" w:rsidP="00523DE0">
      <w:pPr>
        <w:pStyle w:val="a3"/>
        <w:ind w:leftChars="0" w:left="420"/>
        <w:jc w:val="left"/>
      </w:pPr>
    </w:p>
    <w:p w14:paraId="0B17D798" w14:textId="2FC47AB1" w:rsidR="007E7969" w:rsidRDefault="00CF61BB" w:rsidP="00670800">
      <w:pPr>
        <w:pStyle w:val="a3"/>
        <w:numPr>
          <w:ilvl w:val="0"/>
          <w:numId w:val="2"/>
        </w:numPr>
        <w:ind w:leftChars="0"/>
        <w:jc w:val="left"/>
      </w:pPr>
      <w:r>
        <w:rPr>
          <w:rFonts w:hint="eastAsia"/>
        </w:rPr>
        <w:t>学内選考があります。</w:t>
      </w:r>
      <w:r w:rsidR="00503627">
        <w:rPr>
          <w:rFonts w:hint="eastAsia"/>
        </w:rPr>
        <w:t>申請者からの申請書類</w:t>
      </w:r>
      <w:r w:rsidR="00503627" w:rsidRPr="00503627">
        <w:rPr>
          <w:rFonts w:hint="eastAsia"/>
        </w:rPr>
        <w:t>を受領後、学内で審査・学内順位のための選考を</w:t>
      </w:r>
      <w:r w:rsidR="00503627" w:rsidRPr="00503627">
        <w:t>2月に行います。</w:t>
      </w:r>
      <w:r w:rsidR="00670800">
        <w:rPr>
          <w:rFonts w:hint="eastAsia"/>
        </w:rPr>
        <w:t>申請者</w:t>
      </w:r>
      <w:r w:rsidR="00503627" w:rsidRPr="00503627">
        <w:t>の国籍、専攻分野等の条件、本学への</w:t>
      </w:r>
      <w:r w:rsidR="009F5B7F">
        <w:rPr>
          <w:rFonts w:hint="eastAsia"/>
        </w:rPr>
        <w:t>申請者の</w:t>
      </w:r>
      <w:r w:rsidR="00503627" w:rsidRPr="00503627">
        <w:t>応募状況また本学から文科省への推薦可能人数等により、先生からご推薦いただいても、大学としての文科省への推薦枠外となる場合もあります。何卒ご承知おきいただきますようお願いいたします。</w:t>
      </w:r>
    </w:p>
    <w:p w14:paraId="7BD95F9B" w14:textId="64872D76" w:rsidR="00670800" w:rsidRDefault="00670800" w:rsidP="00670800">
      <w:pPr>
        <w:pStyle w:val="a3"/>
        <w:ind w:leftChars="0" w:left="420"/>
        <w:jc w:val="left"/>
      </w:pPr>
      <w:r>
        <w:rPr>
          <w:rFonts w:hint="eastAsia"/>
        </w:rPr>
        <w:t>※参考）神奈川大学の推薦可能人数は、例年ですと</w:t>
      </w:r>
      <w:r>
        <w:t>2人です。</w:t>
      </w:r>
    </w:p>
    <w:p w14:paraId="6D5E3916" w14:textId="77777777" w:rsidR="00523DE0" w:rsidRDefault="00523DE0" w:rsidP="00523DE0">
      <w:pPr>
        <w:pStyle w:val="a3"/>
        <w:ind w:leftChars="0" w:left="360"/>
        <w:jc w:val="left"/>
      </w:pPr>
    </w:p>
    <w:p w14:paraId="2A7A5270" w14:textId="0B5B3B62" w:rsidR="005674CF" w:rsidRDefault="007B0600" w:rsidP="005674CF">
      <w:pPr>
        <w:pStyle w:val="a3"/>
        <w:numPr>
          <w:ilvl w:val="0"/>
          <w:numId w:val="1"/>
        </w:numPr>
        <w:ind w:leftChars="0"/>
        <w:jc w:val="left"/>
      </w:pPr>
      <w:r>
        <w:rPr>
          <w:rFonts w:hint="eastAsia"/>
        </w:rPr>
        <w:t>申請者</w:t>
      </w:r>
      <w:r w:rsidR="005674CF">
        <w:rPr>
          <w:rFonts w:hint="eastAsia"/>
        </w:rPr>
        <w:t>の申請資格確認について（随時）</w:t>
      </w:r>
    </w:p>
    <w:p w14:paraId="31B95F57" w14:textId="77777777" w:rsidR="005674CF" w:rsidRDefault="005674CF" w:rsidP="005674CF">
      <w:pPr>
        <w:jc w:val="left"/>
      </w:pPr>
      <w:r>
        <w:rPr>
          <w:rFonts w:hint="eastAsia"/>
        </w:rPr>
        <w:t xml:space="preserve">　国籍、成績、語学要件、年齢等、申請資格があるかの確認を国際課で行います。</w:t>
      </w:r>
    </w:p>
    <w:p w14:paraId="2F8B5F7A" w14:textId="3BDAC92A" w:rsidR="005674CF" w:rsidRDefault="001F503F" w:rsidP="005674CF">
      <w:pPr>
        <w:jc w:val="left"/>
      </w:pPr>
      <w:r>
        <w:rPr>
          <w:rFonts w:hint="eastAsia"/>
        </w:rPr>
        <w:t xml:space="preserve">　国費（大学推薦）希望者から相談がありましたら、</w:t>
      </w:r>
      <w:r>
        <w:rPr>
          <w:rFonts w:hint="eastAsia"/>
        </w:rPr>
        <w:t>まずは</w:t>
      </w:r>
      <w:r>
        <w:rPr>
          <w:rFonts w:hint="eastAsia"/>
        </w:rPr>
        <w:t>国際課に</w:t>
      </w:r>
      <w:r>
        <w:rPr>
          <w:rFonts w:hint="eastAsia"/>
        </w:rPr>
        <w:t>ご相談ください。</w:t>
      </w:r>
    </w:p>
    <w:p w14:paraId="22B6ABFB" w14:textId="4FEF051F" w:rsidR="005674CF" w:rsidRDefault="005674CF" w:rsidP="005674CF">
      <w:pPr>
        <w:jc w:val="left"/>
      </w:pPr>
      <w:r>
        <w:rPr>
          <w:rFonts w:hint="eastAsia"/>
        </w:rPr>
        <w:lastRenderedPageBreak/>
        <w:t xml:space="preserve">　※</w:t>
      </w:r>
      <w:r w:rsidR="008544E1">
        <w:rPr>
          <w:rFonts w:hint="eastAsia"/>
        </w:rPr>
        <w:t>本人とのやり取りにより</w:t>
      </w:r>
      <w:r>
        <w:rPr>
          <w:rFonts w:hint="eastAsia"/>
        </w:rPr>
        <w:t>１か月近くかかる場合があります。</w:t>
      </w:r>
    </w:p>
    <w:p w14:paraId="2A5F70E2" w14:textId="77777777" w:rsidR="005674CF" w:rsidRDefault="005674CF"/>
    <w:p w14:paraId="418504C4" w14:textId="46617A8E" w:rsidR="00492A63" w:rsidRDefault="00492A63" w:rsidP="00821FDF">
      <w:pPr>
        <w:pStyle w:val="a3"/>
        <w:numPr>
          <w:ilvl w:val="0"/>
          <w:numId w:val="1"/>
        </w:numPr>
        <w:ind w:leftChars="0"/>
        <w:jc w:val="left"/>
      </w:pPr>
      <w:r>
        <w:rPr>
          <w:rFonts w:hint="eastAsia"/>
        </w:rPr>
        <w:t>学内募集について</w:t>
      </w:r>
    </w:p>
    <w:p w14:paraId="24A76976" w14:textId="7BC30503" w:rsidR="00492A63" w:rsidRDefault="00492A63" w:rsidP="00492A63">
      <w:pPr>
        <w:ind w:left="360"/>
        <w:jc w:val="left"/>
      </w:pPr>
      <w:r w:rsidRPr="00E85902">
        <w:rPr>
          <w:rFonts w:hint="eastAsia"/>
          <w:highlight w:val="yellow"/>
        </w:rPr>
        <w:t>10月</w:t>
      </w:r>
      <w:r w:rsidR="001F503F">
        <w:rPr>
          <w:rFonts w:hint="eastAsia"/>
          <w:highlight w:val="yellow"/>
        </w:rPr>
        <w:t>初旬</w:t>
      </w:r>
      <w:r w:rsidRPr="00E85902">
        <w:rPr>
          <w:rFonts w:hint="eastAsia"/>
          <w:highlight w:val="yellow"/>
        </w:rPr>
        <w:t xml:space="preserve">　学内〆切</w:t>
      </w:r>
    </w:p>
    <w:p w14:paraId="4269157A" w14:textId="758F29E2" w:rsidR="00492A63" w:rsidRDefault="00492A63" w:rsidP="00492A63">
      <w:pPr>
        <w:ind w:left="360"/>
        <w:jc w:val="left"/>
      </w:pPr>
    </w:p>
    <w:p w14:paraId="1046CA33" w14:textId="527FC4FE" w:rsidR="00492A63" w:rsidRDefault="00492A63" w:rsidP="00492A63">
      <w:pPr>
        <w:ind w:left="360"/>
        <w:jc w:val="left"/>
      </w:pPr>
      <w:r>
        <w:rPr>
          <w:rFonts w:hint="eastAsia"/>
        </w:rPr>
        <w:t>毎年、国際センター運営委員会より各研究科委員長あてに</w:t>
      </w:r>
      <w:r w:rsidR="00D26F6F">
        <w:rPr>
          <w:rFonts w:hint="eastAsia"/>
        </w:rPr>
        <w:t>、学内募集の連絡をしております。推薦できる学生がいる場合は、</w:t>
      </w:r>
      <w:r w:rsidR="006442F9">
        <w:rPr>
          <w:rFonts w:hint="eastAsia"/>
        </w:rPr>
        <w:t>周知される期日までに国際課あてにご連絡をお願いいたします。</w:t>
      </w:r>
    </w:p>
    <w:p w14:paraId="0AB51400" w14:textId="68E8662E" w:rsidR="007B0600" w:rsidRDefault="007B0600" w:rsidP="00492A63">
      <w:pPr>
        <w:ind w:left="360"/>
        <w:jc w:val="left"/>
        <w:rPr>
          <w:rFonts w:hint="eastAsia"/>
        </w:rPr>
      </w:pPr>
      <w:r>
        <w:rPr>
          <w:rFonts w:hint="eastAsia"/>
        </w:rPr>
        <w:t>上記の</w:t>
      </w:r>
      <w:r w:rsidR="00383288">
        <w:rPr>
          <w:rFonts w:hint="eastAsia"/>
        </w:rPr>
        <w:t>申請資格確認の確認を終えた上での</w:t>
      </w:r>
      <w:r w:rsidR="004F7C93">
        <w:rPr>
          <w:rFonts w:hint="eastAsia"/>
        </w:rPr>
        <w:t>ご推薦をお願いできますと幸いです。</w:t>
      </w:r>
    </w:p>
    <w:p w14:paraId="4787B7D2" w14:textId="44EBD65E" w:rsidR="00FD0171" w:rsidRDefault="009644B5" w:rsidP="007E1B52">
      <w:pPr>
        <w:ind w:left="360"/>
        <w:jc w:val="left"/>
      </w:pPr>
      <w:r>
        <w:rPr>
          <w:rFonts w:hint="eastAsia"/>
        </w:rPr>
        <w:t>（</w:t>
      </w:r>
      <w:r w:rsidR="006442F9">
        <w:rPr>
          <w:rFonts w:hint="eastAsia"/>
        </w:rPr>
        <w:t>期日を過ぎた場合、学内のスケジュール上、翌年度の申請となる場合があります。</w:t>
      </w:r>
      <w:r>
        <w:rPr>
          <w:rFonts w:hint="eastAsia"/>
        </w:rPr>
        <w:t>）</w:t>
      </w:r>
    </w:p>
    <w:p w14:paraId="4C228E45" w14:textId="77777777" w:rsidR="00725EBE" w:rsidRDefault="00725EBE" w:rsidP="00B86112">
      <w:pPr>
        <w:jc w:val="left"/>
      </w:pPr>
    </w:p>
    <w:p w14:paraId="44D3A08B" w14:textId="6E947B8E" w:rsidR="00725EBE" w:rsidRPr="004F0E27" w:rsidRDefault="00725EBE">
      <w:pPr>
        <w:rPr>
          <w:b/>
          <w:bCs/>
          <w:color w:val="FF0000"/>
        </w:rPr>
      </w:pPr>
      <w:r w:rsidRPr="004F0E27">
        <w:rPr>
          <w:rFonts w:hint="eastAsia"/>
          <w:b/>
          <w:bCs/>
          <w:color w:val="FF0000"/>
        </w:rPr>
        <w:t>※</w:t>
      </w:r>
      <w:r w:rsidR="000843AD">
        <w:rPr>
          <w:rFonts w:hint="eastAsia"/>
          <w:b/>
          <w:bCs/>
          <w:color w:val="FF0000"/>
        </w:rPr>
        <w:t>【重要】</w:t>
      </w:r>
      <w:r w:rsidRPr="004F0E27">
        <w:rPr>
          <w:rFonts w:hint="eastAsia"/>
          <w:b/>
          <w:bCs/>
          <w:color w:val="FF0000"/>
        </w:rPr>
        <w:t>留意事項</w:t>
      </w:r>
    </w:p>
    <w:p w14:paraId="25967F78" w14:textId="16B8FD19" w:rsidR="00725EBE" w:rsidRDefault="00004851">
      <w:r>
        <w:rPr>
          <w:rFonts w:hint="eastAsia"/>
        </w:rPr>
        <w:t>推薦学生とは、</w:t>
      </w:r>
      <w:r w:rsidR="00EC03F6">
        <w:rPr>
          <w:rFonts w:hint="eastAsia"/>
        </w:rPr>
        <w:t>交換留学、短期プログラム、学術上の交流等、</w:t>
      </w:r>
      <w:r w:rsidR="00725EBE">
        <w:rPr>
          <w:rFonts w:hint="eastAsia"/>
        </w:rPr>
        <w:t>推薦前にある程度、</w:t>
      </w:r>
      <w:r w:rsidR="00B61AD0">
        <w:rPr>
          <w:rFonts w:hint="eastAsia"/>
        </w:rPr>
        <w:t>目安として</w:t>
      </w:r>
      <w:r w:rsidR="002F2D2F">
        <w:rPr>
          <w:rFonts w:hint="eastAsia"/>
        </w:rPr>
        <w:t>数か月単位以上の</w:t>
      </w:r>
      <w:r w:rsidR="00725EBE">
        <w:rPr>
          <w:rFonts w:hint="eastAsia"/>
        </w:rPr>
        <w:t>継続的な指導・研究上の交流を</w:t>
      </w:r>
      <w:r w:rsidR="00EC03F6">
        <w:rPr>
          <w:rFonts w:hint="eastAsia"/>
        </w:rPr>
        <w:t>もち、</w:t>
      </w:r>
      <w:r>
        <w:rPr>
          <w:rFonts w:hint="eastAsia"/>
        </w:rPr>
        <w:t>そのうえで</w:t>
      </w:r>
    </w:p>
    <w:p w14:paraId="50DB2FFE" w14:textId="5BC9139A" w:rsidR="00725EBE" w:rsidRPr="002F2D2F" w:rsidRDefault="00EC03F6">
      <w:pPr>
        <w:rPr>
          <w:b/>
          <w:bCs/>
          <w:u w:val="single"/>
        </w:rPr>
      </w:pPr>
      <w:r w:rsidRPr="002F2D2F">
        <w:rPr>
          <w:rFonts w:hint="eastAsia"/>
          <w:b/>
          <w:bCs/>
          <w:u w:val="single"/>
        </w:rPr>
        <w:t>「大学院入試に合格する学力（研究上必要な背景知識</w:t>
      </w:r>
      <w:r w:rsidR="001105CF" w:rsidRPr="002F2D2F">
        <w:rPr>
          <w:rFonts w:hint="eastAsia"/>
          <w:b/>
          <w:bCs/>
          <w:u w:val="single"/>
        </w:rPr>
        <w:t>等</w:t>
      </w:r>
      <w:r w:rsidRPr="002F2D2F">
        <w:rPr>
          <w:rFonts w:hint="eastAsia"/>
          <w:b/>
          <w:bCs/>
          <w:u w:val="single"/>
        </w:rPr>
        <w:t>）がある」</w:t>
      </w:r>
    </w:p>
    <w:p w14:paraId="43D8DC77" w14:textId="6053579E" w:rsidR="00EC03F6" w:rsidRPr="002F2D2F" w:rsidRDefault="00EC03F6">
      <w:pPr>
        <w:rPr>
          <w:b/>
          <w:bCs/>
          <w:u w:val="single"/>
        </w:rPr>
      </w:pPr>
      <w:r w:rsidRPr="002F2D2F">
        <w:rPr>
          <w:rFonts w:hint="eastAsia"/>
          <w:b/>
          <w:bCs/>
          <w:u w:val="single"/>
        </w:rPr>
        <w:t>「大学院を、標準修業年数で修了できる見込みがある」</w:t>
      </w:r>
    </w:p>
    <w:p w14:paraId="78552DA0" w14:textId="42C92E92" w:rsidR="00EC03F6" w:rsidRPr="002F2D2F" w:rsidRDefault="00EC03F6">
      <w:pPr>
        <w:rPr>
          <w:u w:val="single"/>
        </w:rPr>
      </w:pPr>
      <w:r w:rsidRPr="002F2D2F">
        <w:rPr>
          <w:rFonts w:hint="eastAsia"/>
          <w:u w:val="single"/>
        </w:rPr>
        <w:t>ことを十分に確認したうえで、推薦してください。</w:t>
      </w:r>
    </w:p>
    <w:p w14:paraId="6B6A8383" w14:textId="77777777" w:rsidR="00EC03F6" w:rsidRDefault="00EC03F6"/>
    <w:p w14:paraId="4BDEA453" w14:textId="69434CE6" w:rsidR="00255328" w:rsidRDefault="00725EBE">
      <w:pPr>
        <w:rPr>
          <w:color w:val="FF0000"/>
        </w:rPr>
      </w:pPr>
      <w:r w:rsidRPr="00AD733C">
        <w:rPr>
          <w:rFonts w:hint="eastAsia"/>
          <w:color w:val="FF0000"/>
        </w:rPr>
        <w:t>過去に、</w:t>
      </w:r>
      <w:r w:rsidR="00255328">
        <w:rPr>
          <w:rFonts w:hint="eastAsia"/>
          <w:color w:val="FF0000"/>
        </w:rPr>
        <w:t>国費（大学推薦）として推薦されて本学</w:t>
      </w:r>
      <w:r w:rsidR="004D597D">
        <w:rPr>
          <w:rFonts w:hint="eastAsia"/>
          <w:color w:val="FF0000"/>
        </w:rPr>
        <w:t>に入学したものの、</w:t>
      </w:r>
    </w:p>
    <w:p w14:paraId="6DF69666" w14:textId="77777777" w:rsidR="004D597D" w:rsidRDefault="00725EBE">
      <w:pPr>
        <w:rPr>
          <w:color w:val="FF0000"/>
        </w:rPr>
      </w:pPr>
      <w:r w:rsidRPr="00AD733C">
        <w:rPr>
          <w:rFonts w:hint="eastAsia"/>
          <w:color w:val="FF0000"/>
        </w:rPr>
        <w:t>「研究生として入学したが、研究室に来なく</w:t>
      </w:r>
      <w:r w:rsidR="004D597D">
        <w:rPr>
          <w:rFonts w:hint="eastAsia"/>
          <w:color w:val="FF0000"/>
        </w:rPr>
        <w:t>なり、研究指導ができなかった</w:t>
      </w:r>
      <w:r w:rsidRPr="00AD733C">
        <w:rPr>
          <w:rFonts w:hint="eastAsia"/>
          <w:color w:val="FF0000"/>
        </w:rPr>
        <w:t>」</w:t>
      </w:r>
    </w:p>
    <w:p w14:paraId="6CE5B2E0" w14:textId="48D52534" w:rsidR="00725EBE" w:rsidRPr="00AD733C" w:rsidRDefault="00725EBE">
      <w:pPr>
        <w:rPr>
          <w:color w:val="FF0000"/>
        </w:rPr>
      </w:pPr>
      <w:r w:rsidRPr="00AD733C">
        <w:rPr>
          <w:rFonts w:hint="eastAsia"/>
          <w:color w:val="FF0000"/>
        </w:rPr>
        <w:t>「大学院入試に不合格とな</w:t>
      </w:r>
      <w:r w:rsidR="004D597D">
        <w:rPr>
          <w:rFonts w:hint="eastAsia"/>
          <w:color w:val="FF0000"/>
        </w:rPr>
        <w:t>った</w:t>
      </w:r>
      <w:r w:rsidRPr="00AD733C">
        <w:rPr>
          <w:rFonts w:hint="eastAsia"/>
          <w:color w:val="FF0000"/>
        </w:rPr>
        <w:t>」</w:t>
      </w:r>
    </w:p>
    <w:p w14:paraId="50C81F71" w14:textId="19C0BA08" w:rsidR="00725EBE" w:rsidRPr="00AD733C" w:rsidRDefault="00725EBE">
      <w:pPr>
        <w:rPr>
          <w:color w:val="FF0000"/>
        </w:rPr>
      </w:pPr>
      <w:r w:rsidRPr="00AD733C">
        <w:rPr>
          <w:rFonts w:hint="eastAsia"/>
          <w:color w:val="FF0000"/>
        </w:rPr>
        <w:t>「修士課程に入学したが、標準修業年数の２年を終えて修了できなかった」「標準修業年数を過ぎたことにより、国費奨学金は打ち止めとなり、私費として学業を継続（修士課程３年目）したが、それでも修了に至らなかった」</w:t>
      </w:r>
      <w:r w:rsidR="00D467A5" w:rsidRPr="00AD733C">
        <w:rPr>
          <w:rFonts w:hint="eastAsia"/>
          <w:color w:val="FF0000"/>
        </w:rPr>
        <w:t>等々のケースが発生しています。</w:t>
      </w:r>
    </w:p>
    <w:p w14:paraId="27F0A103" w14:textId="356B5061" w:rsidR="004D597D" w:rsidRDefault="004D597D" w:rsidP="00EC03F6"/>
    <w:p w14:paraId="5BF3C19D" w14:textId="404499F4" w:rsidR="002A21AB" w:rsidRDefault="00EC03F6" w:rsidP="00EC03F6">
      <w:r>
        <w:rPr>
          <w:rFonts w:hint="eastAsia"/>
        </w:rPr>
        <w:t>国費（大学推薦）奨学金は、</w:t>
      </w:r>
      <w:r w:rsidR="00E73114">
        <w:rPr>
          <w:rFonts w:hint="eastAsia"/>
        </w:rPr>
        <w:t>制度上、</w:t>
      </w:r>
      <w:r w:rsidR="00A74D26">
        <w:rPr>
          <w:rFonts w:hint="eastAsia"/>
        </w:rPr>
        <w:t>奨学金は日本政府から、学費は本学の</w:t>
      </w:r>
      <w:r w:rsidR="00E73114">
        <w:rPr>
          <w:rFonts w:hint="eastAsia"/>
        </w:rPr>
        <w:t>負担となり賄われます。</w:t>
      </w:r>
      <w:r w:rsidR="00421F65">
        <w:rPr>
          <w:rFonts w:hint="eastAsia"/>
        </w:rPr>
        <w:t>奨学金受給</w:t>
      </w:r>
      <w:r w:rsidR="00A57632">
        <w:rPr>
          <w:rFonts w:hint="eastAsia"/>
        </w:rPr>
        <w:t>、学費免除</w:t>
      </w:r>
      <w:r w:rsidR="00421F65">
        <w:rPr>
          <w:rFonts w:hint="eastAsia"/>
        </w:rPr>
        <w:t>により、国費奨学金の採用は学生本人にとっては利益となりますが、</w:t>
      </w:r>
      <w:r w:rsidR="00A57632">
        <w:rPr>
          <w:rFonts w:hint="eastAsia"/>
        </w:rPr>
        <w:t>標準修業年数での修了ができない学生を推薦した場合、今後の文科省への推薦や、また留学生の在留資格を管理する法務省出入国在留管理庁から</w:t>
      </w:r>
      <w:r w:rsidR="00A57632" w:rsidRPr="004F0E27">
        <w:rPr>
          <w:rFonts w:hint="eastAsia"/>
          <w:color w:val="FF0000"/>
        </w:rPr>
        <w:t>本学全体の不利益につながるおそれがあります。</w:t>
      </w:r>
      <w:r w:rsidR="002A21AB">
        <w:rPr>
          <w:rFonts w:hint="eastAsia"/>
        </w:rPr>
        <w:t>（</w:t>
      </w:r>
      <w:r w:rsidR="00280B5A">
        <w:rPr>
          <w:rFonts w:hint="eastAsia"/>
        </w:rPr>
        <w:t>文科省への</w:t>
      </w:r>
      <w:r w:rsidR="002A21AB">
        <w:rPr>
          <w:rFonts w:hint="eastAsia"/>
        </w:rPr>
        <w:t>国費推薦にあたり、</w:t>
      </w:r>
      <w:r w:rsidR="00280B5A">
        <w:rPr>
          <w:rFonts w:hint="eastAsia"/>
        </w:rPr>
        <w:t>本学</w:t>
      </w:r>
      <w:r w:rsidR="002A21AB">
        <w:rPr>
          <w:rFonts w:hint="eastAsia"/>
        </w:rPr>
        <w:t>国費留学生の標準修業年数での学位取得割合</w:t>
      </w:r>
      <w:r w:rsidR="00BF2B31">
        <w:rPr>
          <w:rFonts w:hint="eastAsia"/>
        </w:rPr>
        <w:t>の</w:t>
      </w:r>
      <w:r w:rsidR="00280B5A">
        <w:rPr>
          <w:rFonts w:hint="eastAsia"/>
        </w:rPr>
        <w:t>報告が求められます</w:t>
      </w:r>
      <w:r w:rsidR="004F0E27">
        <w:rPr>
          <w:rFonts w:hint="eastAsia"/>
        </w:rPr>
        <w:t>。</w:t>
      </w:r>
      <w:r w:rsidR="00280B5A">
        <w:rPr>
          <w:rFonts w:hint="eastAsia"/>
        </w:rPr>
        <w:t>）</w:t>
      </w:r>
    </w:p>
    <w:p w14:paraId="2FBBF39C" w14:textId="587D7A77" w:rsidR="001C33E5" w:rsidRDefault="001C33E5" w:rsidP="00EC03F6"/>
    <w:p w14:paraId="6B53F7A5" w14:textId="59279424" w:rsidR="00725EBE" w:rsidRDefault="001C33E5" w:rsidP="00AD358B">
      <w:pPr>
        <w:ind w:firstLineChars="100" w:firstLine="210"/>
        <w:rPr>
          <w:rFonts w:hint="eastAsia"/>
        </w:rPr>
      </w:pPr>
      <w:r>
        <w:rPr>
          <w:rFonts w:hint="eastAsia"/>
        </w:rPr>
        <w:t>海外からの突然の連絡のうえ、交流実績なく推薦を希望する学生が</w:t>
      </w:r>
      <w:r w:rsidR="00AB7CF1">
        <w:rPr>
          <w:rFonts w:hint="eastAsia"/>
        </w:rPr>
        <w:t>散見されますが、</w:t>
      </w:r>
      <w:r w:rsidR="00823338">
        <w:rPr>
          <w:rFonts w:hint="eastAsia"/>
        </w:rPr>
        <w:t>上記の理由により、</w:t>
      </w:r>
      <w:r w:rsidR="004F0E27">
        <w:rPr>
          <w:rFonts w:hint="eastAsia"/>
        </w:rPr>
        <w:t>推薦可否の判断</w:t>
      </w:r>
      <w:r w:rsidR="00646E50">
        <w:rPr>
          <w:rFonts w:hint="eastAsia"/>
        </w:rPr>
        <w:t>が難しい場合は、翌年度以降の推薦を検討</w:t>
      </w:r>
      <w:r w:rsidR="000A4C2A">
        <w:rPr>
          <w:rFonts w:hint="eastAsia"/>
        </w:rPr>
        <w:t>する</w:t>
      </w:r>
      <w:r w:rsidR="00646E50">
        <w:rPr>
          <w:rFonts w:hint="eastAsia"/>
        </w:rPr>
        <w:t>旨回答</w:t>
      </w:r>
      <w:r w:rsidR="000A4C2A">
        <w:rPr>
          <w:rFonts w:hint="eastAsia"/>
        </w:rPr>
        <w:t>し、研究上の指導や交流の機会を</w:t>
      </w:r>
      <w:r w:rsidR="001F57A1">
        <w:rPr>
          <w:rFonts w:hint="eastAsia"/>
        </w:rPr>
        <w:t>複数回</w:t>
      </w:r>
      <w:r w:rsidR="000A4C2A">
        <w:rPr>
          <w:rFonts w:hint="eastAsia"/>
        </w:rPr>
        <w:t>設け</w:t>
      </w:r>
      <w:r w:rsidR="00646E50">
        <w:rPr>
          <w:rFonts w:hint="eastAsia"/>
        </w:rPr>
        <w:t>るなど、</w:t>
      </w:r>
      <w:r w:rsidR="00026B36">
        <w:rPr>
          <w:rFonts w:hint="eastAsia"/>
        </w:rPr>
        <w:t>十分な時間をかけて</w:t>
      </w:r>
      <w:r w:rsidR="004F0E27">
        <w:rPr>
          <w:rFonts w:hint="eastAsia"/>
        </w:rPr>
        <w:t>慎重に</w:t>
      </w:r>
      <w:r w:rsidR="006E0350">
        <w:rPr>
          <w:rFonts w:hint="eastAsia"/>
        </w:rPr>
        <w:t>確認し、</w:t>
      </w:r>
      <w:r w:rsidR="004F0E27">
        <w:rPr>
          <w:rFonts w:hint="eastAsia"/>
        </w:rPr>
        <w:t>見極めを行ったうえで推薦いただきますよう、お願い申し上げます。</w:t>
      </w:r>
    </w:p>
    <w:sectPr w:rsidR="00725E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7CE1"/>
    <w:multiLevelType w:val="hybridMultilevel"/>
    <w:tmpl w:val="7E5627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D21362"/>
    <w:multiLevelType w:val="hybridMultilevel"/>
    <w:tmpl w:val="E5B017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DF299D"/>
    <w:multiLevelType w:val="hybridMultilevel"/>
    <w:tmpl w:val="9AE02432"/>
    <w:lvl w:ilvl="0" w:tplc="02C81E7E">
      <w:start w:val="1"/>
      <w:numFmt w:val="decimal"/>
      <w:lvlText w:val="%1．"/>
      <w:lvlJc w:val="left"/>
      <w:pPr>
        <w:ind w:left="360" w:hanging="360"/>
      </w:pPr>
      <w:rPr>
        <w:rFonts w:asciiTheme="minorHAnsi" w:eastAsiaTheme="minorEastAsia" w:hAnsiTheme="minorHAnsi" w:cstheme="minorBidi"/>
      </w:rPr>
    </w:lvl>
    <w:lvl w:ilvl="1" w:tplc="FB907E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182859"/>
    <w:multiLevelType w:val="hybridMultilevel"/>
    <w:tmpl w:val="8A6E3C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1F6E13"/>
    <w:multiLevelType w:val="hybridMultilevel"/>
    <w:tmpl w:val="61DA56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DD"/>
    <w:rsid w:val="00004851"/>
    <w:rsid w:val="00026B36"/>
    <w:rsid w:val="00051673"/>
    <w:rsid w:val="00081CE3"/>
    <w:rsid w:val="000843AD"/>
    <w:rsid w:val="000A4C2A"/>
    <w:rsid w:val="000C314F"/>
    <w:rsid w:val="000D5010"/>
    <w:rsid w:val="000D62DA"/>
    <w:rsid w:val="001105CF"/>
    <w:rsid w:val="00162D0B"/>
    <w:rsid w:val="001670EF"/>
    <w:rsid w:val="001779E3"/>
    <w:rsid w:val="001C33E5"/>
    <w:rsid w:val="001F503F"/>
    <w:rsid w:val="001F57A1"/>
    <w:rsid w:val="0021393F"/>
    <w:rsid w:val="00255328"/>
    <w:rsid w:val="00272057"/>
    <w:rsid w:val="00277A80"/>
    <w:rsid w:val="0028079C"/>
    <w:rsid w:val="00280B5A"/>
    <w:rsid w:val="002A21AB"/>
    <w:rsid w:val="002C1A68"/>
    <w:rsid w:val="002E0DDD"/>
    <w:rsid w:val="002E3132"/>
    <w:rsid w:val="002F2D2F"/>
    <w:rsid w:val="00320292"/>
    <w:rsid w:val="00326293"/>
    <w:rsid w:val="00383288"/>
    <w:rsid w:val="003B639B"/>
    <w:rsid w:val="00417A48"/>
    <w:rsid w:val="004216A4"/>
    <w:rsid w:val="00421F65"/>
    <w:rsid w:val="00492A63"/>
    <w:rsid w:val="00497FBC"/>
    <w:rsid w:val="004D597D"/>
    <w:rsid w:val="004F0E27"/>
    <w:rsid w:val="004F28F1"/>
    <w:rsid w:val="004F7C93"/>
    <w:rsid w:val="00503627"/>
    <w:rsid w:val="00523DE0"/>
    <w:rsid w:val="005674CF"/>
    <w:rsid w:val="00590D5C"/>
    <w:rsid w:val="005D320F"/>
    <w:rsid w:val="005D4BE6"/>
    <w:rsid w:val="005E3958"/>
    <w:rsid w:val="005F0661"/>
    <w:rsid w:val="005F4016"/>
    <w:rsid w:val="005F7F1E"/>
    <w:rsid w:val="00607110"/>
    <w:rsid w:val="006332EA"/>
    <w:rsid w:val="006442F9"/>
    <w:rsid w:val="00646E50"/>
    <w:rsid w:val="00670800"/>
    <w:rsid w:val="006A4302"/>
    <w:rsid w:val="006E0350"/>
    <w:rsid w:val="006F75A9"/>
    <w:rsid w:val="00710FBA"/>
    <w:rsid w:val="00725EBE"/>
    <w:rsid w:val="0074274B"/>
    <w:rsid w:val="00775AE1"/>
    <w:rsid w:val="00782760"/>
    <w:rsid w:val="00782EF5"/>
    <w:rsid w:val="007A5C3B"/>
    <w:rsid w:val="007B0600"/>
    <w:rsid w:val="007E1B52"/>
    <w:rsid w:val="007E44F5"/>
    <w:rsid w:val="007E7969"/>
    <w:rsid w:val="00821FDF"/>
    <w:rsid w:val="0082221A"/>
    <w:rsid w:val="00823338"/>
    <w:rsid w:val="00846B44"/>
    <w:rsid w:val="008544E1"/>
    <w:rsid w:val="00861339"/>
    <w:rsid w:val="008652C9"/>
    <w:rsid w:val="00876A7D"/>
    <w:rsid w:val="008B738C"/>
    <w:rsid w:val="00903B3C"/>
    <w:rsid w:val="00912871"/>
    <w:rsid w:val="00916972"/>
    <w:rsid w:val="00923770"/>
    <w:rsid w:val="009573CE"/>
    <w:rsid w:val="009644B5"/>
    <w:rsid w:val="00973561"/>
    <w:rsid w:val="009B4561"/>
    <w:rsid w:val="009C3ABE"/>
    <w:rsid w:val="009D7470"/>
    <w:rsid w:val="009F5B7F"/>
    <w:rsid w:val="00A34547"/>
    <w:rsid w:val="00A56FD2"/>
    <w:rsid w:val="00A57632"/>
    <w:rsid w:val="00A74D26"/>
    <w:rsid w:val="00AB7CF1"/>
    <w:rsid w:val="00AC1850"/>
    <w:rsid w:val="00AC24A6"/>
    <w:rsid w:val="00AD0C43"/>
    <w:rsid w:val="00AD358B"/>
    <w:rsid w:val="00AD733C"/>
    <w:rsid w:val="00AF0DEF"/>
    <w:rsid w:val="00B26440"/>
    <w:rsid w:val="00B35C3F"/>
    <w:rsid w:val="00B61AD0"/>
    <w:rsid w:val="00B86112"/>
    <w:rsid w:val="00BA48B7"/>
    <w:rsid w:val="00BC18CE"/>
    <w:rsid w:val="00BE3436"/>
    <w:rsid w:val="00BF2B31"/>
    <w:rsid w:val="00C20703"/>
    <w:rsid w:val="00C43FAB"/>
    <w:rsid w:val="00C74DCE"/>
    <w:rsid w:val="00CC6D3D"/>
    <w:rsid w:val="00CE66A2"/>
    <w:rsid w:val="00CF61BB"/>
    <w:rsid w:val="00CF74D3"/>
    <w:rsid w:val="00D26F6F"/>
    <w:rsid w:val="00D467A5"/>
    <w:rsid w:val="00D60644"/>
    <w:rsid w:val="00DC54C8"/>
    <w:rsid w:val="00DD2604"/>
    <w:rsid w:val="00DE7E91"/>
    <w:rsid w:val="00E07EBB"/>
    <w:rsid w:val="00E27C8F"/>
    <w:rsid w:val="00E3008F"/>
    <w:rsid w:val="00E73114"/>
    <w:rsid w:val="00E85902"/>
    <w:rsid w:val="00E859F4"/>
    <w:rsid w:val="00E96179"/>
    <w:rsid w:val="00EC03F6"/>
    <w:rsid w:val="00EC211D"/>
    <w:rsid w:val="00ED7C96"/>
    <w:rsid w:val="00EF39F5"/>
    <w:rsid w:val="00F4561A"/>
    <w:rsid w:val="00FB2CE0"/>
    <w:rsid w:val="00FD0171"/>
    <w:rsid w:val="00FD1E0A"/>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2B6E15"/>
  <w15:chartTrackingRefBased/>
  <w15:docId w15:val="{092B88A2-A17C-43DD-B555-545CBA49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703"/>
    <w:pPr>
      <w:ind w:leftChars="400" w:left="840"/>
    </w:pPr>
  </w:style>
  <w:style w:type="character" w:styleId="a4">
    <w:name w:val="Hyperlink"/>
    <w:basedOn w:val="a0"/>
    <w:uiPriority w:val="99"/>
    <w:unhideWhenUsed/>
    <w:rsid w:val="00821FDF"/>
    <w:rPr>
      <w:color w:val="0563C1" w:themeColor="hyperlink"/>
      <w:u w:val="single"/>
    </w:rPr>
  </w:style>
  <w:style w:type="character" w:styleId="a5">
    <w:name w:val="Unresolved Mention"/>
    <w:basedOn w:val="a0"/>
    <w:uiPriority w:val="99"/>
    <w:semiHidden/>
    <w:unhideWhenUsed/>
    <w:rsid w:val="00492A63"/>
    <w:rPr>
      <w:color w:val="605E5C"/>
      <w:shd w:val="clear" w:color="auto" w:fill="E1DFDD"/>
    </w:rPr>
  </w:style>
  <w:style w:type="character" w:styleId="a6">
    <w:name w:val="FollowedHyperlink"/>
    <w:basedOn w:val="a0"/>
    <w:uiPriority w:val="99"/>
    <w:semiHidden/>
    <w:unhideWhenUsed/>
    <w:rsid w:val="00492A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0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xt.go.jp/content/1421851_01_2.pdf" TargetMode="External"/><Relationship Id="rId5" Type="http://schemas.openxmlformats.org/officeDocument/2006/relationships/hyperlink" Target="https://www.mext.go.jp/a_menu/koutou/ryugaku/06032818.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3</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直子(fs111815vb)</dc:creator>
  <cp:keywords/>
  <dc:description/>
  <cp:lastModifiedBy>川口 直子(fs111815vb)</cp:lastModifiedBy>
  <cp:revision>159</cp:revision>
  <dcterms:created xsi:type="dcterms:W3CDTF">2024-01-29T06:19:00Z</dcterms:created>
  <dcterms:modified xsi:type="dcterms:W3CDTF">2024-01-31T06:18:00Z</dcterms:modified>
</cp:coreProperties>
</file>